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75" w:rsidRPr="00AD23E3" w:rsidRDefault="007216C4" w:rsidP="00AD23E3">
      <w:pPr>
        <w:jc w:val="center"/>
        <w:rPr>
          <w:b/>
        </w:rPr>
      </w:pPr>
      <w:r w:rsidRPr="00AD23E3">
        <w:rPr>
          <w:rFonts w:hint="eastAsia"/>
          <w:b/>
        </w:rPr>
        <w:t>关于</w:t>
      </w:r>
      <w:r w:rsidR="00CA592A">
        <w:rPr>
          <w:rFonts w:hint="eastAsia"/>
          <w:b/>
        </w:rPr>
        <w:t>《</w:t>
      </w:r>
      <w:r w:rsidR="00CA592A" w:rsidRPr="00CA592A">
        <w:rPr>
          <w:rFonts w:hint="eastAsia"/>
          <w:b/>
        </w:rPr>
        <w:t>广东省政府集中采购目录</w:t>
      </w:r>
      <w:r w:rsidR="00CA592A">
        <w:rPr>
          <w:rFonts w:hint="eastAsia"/>
          <w:b/>
        </w:rPr>
        <w:t>》以内项目实施</w:t>
      </w:r>
      <w:r w:rsidRPr="00AD23E3">
        <w:rPr>
          <w:rFonts w:hint="eastAsia"/>
          <w:b/>
        </w:rPr>
        <w:t>电子平台采购有关事项的通知</w:t>
      </w:r>
    </w:p>
    <w:p w:rsidR="007216C4" w:rsidRPr="00E0260C" w:rsidRDefault="007216C4">
      <w:pPr>
        <w:rPr>
          <w:b/>
        </w:rPr>
      </w:pPr>
      <w:r w:rsidRPr="00E0260C">
        <w:rPr>
          <w:rFonts w:hint="eastAsia"/>
          <w:b/>
        </w:rPr>
        <w:t>各部门、单位：</w:t>
      </w:r>
    </w:p>
    <w:p w:rsidR="0099245E" w:rsidRDefault="00AA2BE6" w:rsidP="00AA2BE6">
      <w:pPr>
        <w:ind w:firstLineChars="200" w:firstLine="420"/>
        <w:rPr>
          <w:rFonts w:hint="eastAsia"/>
        </w:rPr>
      </w:pPr>
      <w:r>
        <w:rPr>
          <w:rFonts w:hint="eastAsia"/>
        </w:rPr>
        <w:t>为进一步规范</w:t>
      </w:r>
      <w:r w:rsidR="008F1DA2">
        <w:rPr>
          <w:rFonts w:hint="eastAsia"/>
        </w:rPr>
        <w:t>政府</w:t>
      </w:r>
      <w:r>
        <w:rPr>
          <w:rFonts w:hint="eastAsia"/>
        </w:rPr>
        <w:t>采购行为，</w:t>
      </w:r>
      <w:r w:rsidR="00694A19">
        <w:rPr>
          <w:rFonts w:hint="eastAsia"/>
        </w:rPr>
        <w:t>根据广东省财政厅</w:t>
      </w:r>
      <w:r w:rsidR="00AD23E3">
        <w:rPr>
          <w:rFonts w:hint="eastAsia"/>
        </w:rPr>
        <w:t>关于</w:t>
      </w:r>
      <w:r w:rsidR="00694A19">
        <w:rPr>
          <w:rFonts w:hint="eastAsia"/>
        </w:rPr>
        <w:t>政府采购</w:t>
      </w:r>
      <w:r w:rsidR="00AD23E3">
        <w:rPr>
          <w:rFonts w:hint="eastAsia"/>
        </w:rPr>
        <w:t>有关</w:t>
      </w:r>
      <w:r w:rsidR="00694A19">
        <w:rPr>
          <w:rFonts w:hint="eastAsia"/>
        </w:rPr>
        <w:t>规定和要求，</w:t>
      </w:r>
      <w:proofErr w:type="gramStart"/>
      <w:r w:rsidR="0088767F">
        <w:rPr>
          <w:rFonts w:hint="eastAsia"/>
        </w:rPr>
        <w:t>凡</w:t>
      </w:r>
      <w:r w:rsidR="006D52AA">
        <w:rPr>
          <w:rFonts w:hint="eastAsia"/>
        </w:rPr>
        <w:t>开展</w:t>
      </w:r>
      <w:proofErr w:type="gramEnd"/>
      <w:r w:rsidR="0088767F" w:rsidRPr="0088767F">
        <w:rPr>
          <w:rFonts w:hint="eastAsia"/>
          <w:b/>
        </w:rPr>
        <w:t>《广东省政府集中采购目录》</w:t>
      </w:r>
      <w:r w:rsidR="006D52AA">
        <w:rPr>
          <w:rFonts w:hint="eastAsia"/>
          <w:b/>
        </w:rPr>
        <w:t>（见附件）</w:t>
      </w:r>
      <w:r w:rsidR="006D52AA" w:rsidRPr="006D52AA">
        <w:rPr>
          <w:rFonts w:hint="eastAsia"/>
        </w:rPr>
        <w:t>以</w:t>
      </w:r>
      <w:r w:rsidR="006D52AA">
        <w:rPr>
          <w:rFonts w:hint="eastAsia"/>
        </w:rPr>
        <w:t>内项目采购活动，均应报资产设备管理部（招标采购中心）实施电子平台集中采购，任何单位和个人不得自行采购。</w:t>
      </w:r>
      <w:r w:rsidR="008F1DA2">
        <w:rPr>
          <w:rFonts w:hint="eastAsia"/>
        </w:rPr>
        <w:t>凡未按规定</w:t>
      </w:r>
      <w:proofErr w:type="gramStart"/>
      <w:r w:rsidR="008F1DA2">
        <w:rPr>
          <w:rFonts w:hint="eastAsia"/>
        </w:rPr>
        <w:t>报资产</w:t>
      </w:r>
      <w:proofErr w:type="gramEnd"/>
      <w:r w:rsidR="008F1DA2">
        <w:rPr>
          <w:rFonts w:hint="eastAsia"/>
        </w:rPr>
        <w:t>设备管理部（招标采购中心）实施电子平台集中采购的，</w:t>
      </w:r>
      <w:r w:rsidR="0099245E">
        <w:rPr>
          <w:rFonts w:hint="eastAsia"/>
        </w:rPr>
        <w:t>财务不予报账支付。</w:t>
      </w:r>
    </w:p>
    <w:p w:rsidR="0091707C" w:rsidRDefault="00AF3C85" w:rsidP="00AA2BE6">
      <w:pPr>
        <w:ind w:firstLineChars="200" w:firstLine="420"/>
        <w:rPr>
          <w:rFonts w:hint="eastAsia"/>
        </w:rPr>
      </w:pPr>
      <w:r w:rsidRPr="00AF3C85">
        <w:rPr>
          <w:rFonts w:hint="eastAsia"/>
        </w:rPr>
        <w:t>《广东省政府集中采购目录》以内项目实施</w:t>
      </w:r>
      <w:r w:rsidR="007B2319">
        <w:rPr>
          <w:rFonts w:hint="eastAsia"/>
        </w:rPr>
        <w:t>采购</w:t>
      </w:r>
      <w:r>
        <w:rPr>
          <w:rFonts w:hint="eastAsia"/>
        </w:rPr>
        <w:t>有关</w:t>
      </w:r>
      <w:r w:rsidR="007B2319">
        <w:rPr>
          <w:rFonts w:hint="eastAsia"/>
        </w:rPr>
        <w:t>要求</w:t>
      </w:r>
      <w:r w:rsidR="0091707C" w:rsidRPr="006D52AA">
        <w:rPr>
          <w:rFonts w:hint="eastAsia"/>
        </w:rPr>
        <w:t>如下：</w:t>
      </w:r>
    </w:p>
    <w:p w:rsidR="00AF3C85" w:rsidRPr="00AF3C85" w:rsidRDefault="00AF3C85" w:rsidP="00AF3C85">
      <w:pPr>
        <w:ind w:firstLineChars="200" w:firstLine="422"/>
        <w:rPr>
          <w:b/>
        </w:rPr>
      </w:pPr>
      <w:r>
        <w:rPr>
          <w:rFonts w:hint="eastAsia"/>
          <w:b/>
        </w:rPr>
        <w:t>1</w:t>
      </w:r>
      <w:r w:rsidRPr="00AF3C85">
        <w:rPr>
          <w:rFonts w:hint="eastAsia"/>
          <w:b/>
        </w:rPr>
        <w:t>、服务类、装修（修缮）工程类项目采购要求</w:t>
      </w:r>
    </w:p>
    <w:p w:rsidR="00AF3C85" w:rsidRPr="00AF3C85" w:rsidRDefault="00AF3C85" w:rsidP="00AF3C85">
      <w:pPr>
        <w:ind w:firstLineChars="200" w:firstLine="420"/>
      </w:pPr>
      <w:r w:rsidRPr="00AF3C85">
        <w:rPr>
          <w:rFonts w:hint="eastAsia"/>
        </w:rPr>
        <w:t>服务类、装修（修缮）工程类项目属于定点采购范畴，如“印刷服务”、“审计服务”、“法律服务”等，各单位和个人在开展服务类、装修（修缮）工程类项目采购活动时，无论费用多少，都需要</w:t>
      </w:r>
      <w:proofErr w:type="gramStart"/>
      <w:r w:rsidRPr="00AF3C85">
        <w:rPr>
          <w:rFonts w:hint="eastAsia"/>
        </w:rPr>
        <w:t>报资产</w:t>
      </w:r>
      <w:proofErr w:type="gramEnd"/>
      <w:r w:rsidRPr="00AF3C85">
        <w:rPr>
          <w:rFonts w:hint="eastAsia"/>
        </w:rPr>
        <w:t>设备管理部（招标采购中心）在政府电子平台实施定点采购。</w:t>
      </w:r>
    </w:p>
    <w:p w:rsidR="00AF3C85" w:rsidRPr="00AF3C85" w:rsidRDefault="00AF3C85" w:rsidP="00AF3C85">
      <w:pPr>
        <w:ind w:firstLineChars="200" w:firstLine="420"/>
        <w:rPr>
          <w:rFonts w:hint="eastAsia"/>
        </w:rPr>
      </w:pPr>
    </w:p>
    <w:p w:rsidR="00AF3C85" w:rsidRPr="00AF3C85" w:rsidRDefault="00AF3C85" w:rsidP="00AF3C85">
      <w:pPr>
        <w:ind w:firstLineChars="200" w:firstLine="422"/>
        <w:rPr>
          <w:b/>
        </w:rPr>
      </w:pPr>
      <w:r w:rsidRPr="00AF3C85">
        <w:rPr>
          <w:rFonts w:hint="eastAsia"/>
          <w:b/>
        </w:rPr>
        <w:t>2</w:t>
      </w:r>
      <w:r w:rsidRPr="00AF3C85">
        <w:rPr>
          <w:rFonts w:hint="eastAsia"/>
          <w:b/>
        </w:rPr>
        <w:t>、设备</w:t>
      </w:r>
      <w:r w:rsidR="00C508DF">
        <w:rPr>
          <w:rFonts w:hint="eastAsia"/>
          <w:b/>
        </w:rPr>
        <w:t>类</w:t>
      </w:r>
      <w:r w:rsidRPr="00AF3C85">
        <w:rPr>
          <w:rFonts w:hint="eastAsia"/>
          <w:b/>
        </w:rPr>
        <w:t>、软件</w:t>
      </w:r>
      <w:r w:rsidR="00C508DF">
        <w:rPr>
          <w:rFonts w:hint="eastAsia"/>
          <w:b/>
        </w:rPr>
        <w:t>类项目</w:t>
      </w:r>
      <w:r w:rsidRPr="00AF3C85">
        <w:rPr>
          <w:rFonts w:hint="eastAsia"/>
          <w:b/>
        </w:rPr>
        <w:t>采购要求</w:t>
      </w:r>
    </w:p>
    <w:p w:rsidR="00AF3C85" w:rsidRPr="00AF3C85" w:rsidRDefault="00AF3C85" w:rsidP="00AF3C85">
      <w:pPr>
        <w:ind w:firstLineChars="200" w:firstLine="420"/>
      </w:pPr>
      <w:r w:rsidRPr="00AF3C85">
        <w:rPr>
          <w:rFonts w:hint="eastAsia"/>
        </w:rPr>
        <w:t>（</w:t>
      </w:r>
      <w:r w:rsidRPr="00AF3C85">
        <w:rPr>
          <w:rFonts w:hint="eastAsia"/>
        </w:rPr>
        <w:t>1</w:t>
      </w:r>
      <w:r w:rsidRPr="00AF3C85">
        <w:rPr>
          <w:rFonts w:hint="eastAsia"/>
        </w:rPr>
        <w:t>）如需选购台式计算机、便携式计算机、空调等设备，由于该类物品属于批量集中采购品目，请在“批量集采”馆中选购相应的物品，并填写办公设备申购表（科研项目</w:t>
      </w:r>
      <w:proofErr w:type="gramStart"/>
      <w:r w:rsidRPr="00AF3C85">
        <w:rPr>
          <w:rFonts w:hint="eastAsia"/>
        </w:rPr>
        <w:t>填科研</w:t>
      </w:r>
      <w:proofErr w:type="gramEnd"/>
      <w:r w:rsidRPr="00AF3C85">
        <w:rPr>
          <w:rFonts w:hint="eastAsia"/>
        </w:rPr>
        <w:t>设备申购表）。如使用总务后勤部“办公用品、设备购置费”采购的，请报总务后勤部汇总后统一报资产设备管理部（招标采购中心）进行</w:t>
      </w:r>
      <w:r w:rsidR="00C508DF">
        <w:rPr>
          <w:rFonts w:hint="eastAsia"/>
        </w:rPr>
        <w:t>批量集中</w:t>
      </w:r>
      <w:bookmarkStart w:id="0" w:name="_GoBack"/>
      <w:bookmarkEnd w:id="0"/>
      <w:r w:rsidRPr="00AF3C85">
        <w:rPr>
          <w:rFonts w:hint="eastAsia"/>
        </w:rPr>
        <w:t>采购。</w:t>
      </w:r>
    </w:p>
    <w:p w:rsidR="00AF3C85" w:rsidRPr="00AF3C85" w:rsidRDefault="00AF3C85" w:rsidP="00AF3C85">
      <w:pPr>
        <w:ind w:firstLineChars="200" w:firstLine="420"/>
      </w:pPr>
      <w:r w:rsidRPr="00AF3C85">
        <w:rPr>
          <w:rFonts w:hint="eastAsia"/>
        </w:rPr>
        <w:t>（</w:t>
      </w:r>
      <w:r w:rsidRPr="00AF3C85">
        <w:rPr>
          <w:rFonts w:hint="eastAsia"/>
        </w:rPr>
        <w:t>2</w:t>
      </w:r>
      <w:r w:rsidRPr="00AF3C85">
        <w:rPr>
          <w:rFonts w:hint="eastAsia"/>
        </w:rPr>
        <w:t>）选购除台式计算机、便携式计算机、空调外的其他政府采购品目设备的，请在“集采商城”中选购，并填写办公设备申购表（科研项目</w:t>
      </w:r>
      <w:proofErr w:type="gramStart"/>
      <w:r w:rsidRPr="00AF3C85">
        <w:rPr>
          <w:rFonts w:hint="eastAsia"/>
        </w:rPr>
        <w:t>填科研</w:t>
      </w:r>
      <w:proofErr w:type="gramEnd"/>
      <w:r w:rsidRPr="00AF3C85">
        <w:rPr>
          <w:rFonts w:hint="eastAsia"/>
        </w:rPr>
        <w:t>设备申购表）</w:t>
      </w:r>
      <w:proofErr w:type="gramStart"/>
      <w:r w:rsidRPr="00AF3C85">
        <w:rPr>
          <w:rFonts w:hint="eastAsia"/>
        </w:rPr>
        <w:t>报资产</w:t>
      </w:r>
      <w:proofErr w:type="gramEnd"/>
      <w:r w:rsidRPr="00AF3C85">
        <w:rPr>
          <w:rFonts w:hint="eastAsia"/>
        </w:rPr>
        <w:t>设备管理部（招标采购中心）进行采购。</w:t>
      </w:r>
    </w:p>
    <w:p w:rsidR="00AF3C85" w:rsidRPr="00AF3C85" w:rsidRDefault="00AF3C85" w:rsidP="00AF3C85">
      <w:pPr>
        <w:ind w:firstLineChars="200" w:firstLine="420"/>
      </w:pPr>
      <w:r w:rsidRPr="00AF3C85">
        <w:rPr>
          <w:rFonts w:hint="eastAsia"/>
        </w:rPr>
        <w:t>（</w:t>
      </w:r>
      <w:r w:rsidRPr="00AF3C85">
        <w:rPr>
          <w:rFonts w:hint="eastAsia"/>
        </w:rPr>
        <w:t>3</w:t>
      </w:r>
      <w:r w:rsidRPr="00AF3C85">
        <w:rPr>
          <w:rFonts w:hint="eastAsia"/>
        </w:rPr>
        <w:t>）属于《广东省政府集中采购目录》以内项目的设备采购，不得在“网上超市”选购。</w:t>
      </w:r>
    </w:p>
    <w:p w:rsidR="00AF3C85" w:rsidRPr="006D52AA" w:rsidRDefault="00AF3C85" w:rsidP="00AA2BE6">
      <w:pPr>
        <w:ind w:firstLineChars="200" w:firstLine="420"/>
      </w:pPr>
    </w:p>
    <w:p w:rsidR="00147644" w:rsidRPr="00924669" w:rsidRDefault="00AF3C85" w:rsidP="00147644">
      <w:pPr>
        <w:ind w:left="420"/>
        <w:rPr>
          <w:b/>
        </w:rPr>
      </w:pPr>
      <w:r>
        <w:rPr>
          <w:rFonts w:hint="eastAsia"/>
          <w:b/>
        </w:rPr>
        <w:t>3</w:t>
      </w:r>
      <w:r w:rsidR="00147644" w:rsidRPr="00924669">
        <w:rPr>
          <w:rFonts w:hint="eastAsia"/>
          <w:b/>
        </w:rPr>
        <w:t>、</w:t>
      </w:r>
      <w:r w:rsidR="001722E7">
        <w:rPr>
          <w:rFonts w:hint="eastAsia"/>
          <w:b/>
        </w:rPr>
        <w:t>政府</w:t>
      </w:r>
      <w:r>
        <w:rPr>
          <w:rFonts w:hint="eastAsia"/>
          <w:b/>
        </w:rPr>
        <w:t>采购平台网址：</w:t>
      </w:r>
      <w:r w:rsidR="0091707C" w:rsidRPr="00924669">
        <w:rPr>
          <w:rFonts w:hint="eastAsia"/>
          <w:b/>
        </w:rPr>
        <w:t>广东省政府采购网（</w:t>
      </w:r>
      <w:r w:rsidR="0091707C" w:rsidRPr="00924669">
        <w:rPr>
          <w:b/>
        </w:rPr>
        <w:t>https://gdgpo.czt.gd.gov.cn/</w:t>
      </w:r>
      <w:r w:rsidR="0091707C" w:rsidRPr="00924669">
        <w:rPr>
          <w:rFonts w:hint="eastAsia"/>
          <w:b/>
        </w:rPr>
        <w:t>）</w:t>
      </w:r>
      <w:r w:rsidR="00147644" w:rsidRPr="00924669">
        <w:rPr>
          <w:rFonts w:hint="eastAsia"/>
          <w:b/>
        </w:rPr>
        <w:t>，见下图：</w:t>
      </w:r>
    </w:p>
    <w:p w:rsidR="00924669" w:rsidRDefault="00924669" w:rsidP="00147644">
      <w:pPr>
        <w:ind w:left="420"/>
      </w:pPr>
      <w:r>
        <w:rPr>
          <w:noProof/>
        </w:rPr>
        <w:drawing>
          <wp:inline distT="0" distB="0" distL="0" distR="0" wp14:anchorId="00829F13" wp14:editId="361926CD">
            <wp:extent cx="5274310" cy="358946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9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319" w:rsidRDefault="007B2319" w:rsidP="00147644">
      <w:pPr>
        <w:ind w:left="420"/>
        <w:rPr>
          <w:b/>
        </w:rPr>
      </w:pPr>
    </w:p>
    <w:p w:rsidR="00924669" w:rsidRDefault="00924669" w:rsidP="00147644">
      <w:pPr>
        <w:ind w:left="420"/>
        <w:rPr>
          <w:b/>
        </w:rPr>
      </w:pPr>
      <w:r w:rsidRPr="00924669">
        <w:rPr>
          <w:rFonts w:hint="eastAsia"/>
          <w:b/>
        </w:rPr>
        <w:lastRenderedPageBreak/>
        <w:t>在此页面下拉到中间，便可看到“</w:t>
      </w:r>
      <w:r w:rsidR="00147644" w:rsidRPr="00924669">
        <w:rPr>
          <w:rFonts w:hint="eastAsia"/>
          <w:b/>
        </w:rPr>
        <w:t>广东政府采购智慧云平台</w:t>
      </w:r>
      <w:r w:rsidR="007B2319">
        <w:rPr>
          <w:rFonts w:hint="eastAsia"/>
          <w:b/>
        </w:rPr>
        <w:t>——电子卖场</w:t>
      </w:r>
      <w:r w:rsidRPr="00924669">
        <w:rPr>
          <w:rFonts w:hint="eastAsia"/>
          <w:b/>
        </w:rPr>
        <w:t>”，见下图：</w:t>
      </w:r>
    </w:p>
    <w:p w:rsidR="007B2319" w:rsidRPr="00924669" w:rsidRDefault="007B2319" w:rsidP="00147644">
      <w:pPr>
        <w:ind w:left="420"/>
        <w:rPr>
          <w:b/>
        </w:rPr>
      </w:pPr>
    </w:p>
    <w:p w:rsidR="00924669" w:rsidRDefault="00951D66" w:rsidP="00147644">
      <w:pPr>
        <w:ind w:left="420"/>
      </w:pPr>
      <w:r>
        <w:rPr>
          <w:noProof/>
        </w:rPr>
        <w:drawing>
          <wp:inline distT="0" distB="0" distL="0" distR="0" wp14:anchorId="0F4E0BCC" wp14:editId="3BB034FC">
            <wp:extent cx="5274310" cy="2932004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FB3" w:rsidRDefault="00A75FB3" w:rsidP="00147644">
      <w:pPr>
        <w:ind w:left="420"/>
        <w:rPr>
          <w:b/>
        </w:rPr>
      </w:pPr>
    </w:p>
    <w:p w:rsidR="00924669" w:rsidRDefault="00951D66" w:rsidP="00147644">
      <w:pPr>
        <w:ind w:left="420"/>
        <w:rPr>
          <w:b/>
        </w:rPr>
      </w:pPr>
      <w:r w:rsidRPr="00EC4129">
        <w:rPr>
          <w:rFonts w:hint="eastAsia"/>
          <w:b/>
        </w:rPr>
        <w:t>点击“进入卖场”</w:t>
      </w:r>
      <w:r w:rsidR="00EC4129" w:rsidRPr="00EC4129">
        <w:rPr>
          <w:rFonts w:hint="eastAsia"/>
          <w:b/>
        </w:rPr>
        <w:t>，</w:t>
      </w:r>
      <w:r w:rsidR="00EC4129">
        <w:rPr>
          <w:rFonts w:hint="eastAsia"/>
          <w:b/>
        </w:rPr>
        <w:t>进入后页面</w:t>
      </w:r>
      <w:r w:rsidR="00EC4129" w:rsidRPr="00EC4129">
        <w:rPr>
          <w:rFonts w:hint="eastAsia"/>
          <w:b/>
        </w:rPr>
        <w:t>见下图：</w:t>
      </w:r>
    </w:p>
    <w:p w:rsidR="00A75FB3" w:rsidRPr="00EC4129" w:rsidRDefault="00A75FB3" w:rsidP="00147644">
      <w:pPr>
        <w:ind w:left="420"/>
        <w:rPr>
          <w:b/>
        </w:rPr>
      </w:pPr>
    </w:p>
    <w:p w:rsidR="00EC4129" w:rsidRDefault="00EC4129" w:rsidP="00147644">
      <w:pPr>
        <w:ind w:left="420"/>
      </w:pPr>
      <w:r>
        <w:rPr>
          <w:noProof/>
        </w:rPr>
        <w:drawing>
          <wp:inline distT="0" distB="0" distL="0" distR="0" wp14:anchorId="585B7341" wp14:editId="33B61B1C">
            <wp:extent cx="5274310" cy="833878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FB3" w:rsidRDefault="00A75FB3" w:rsidP="00147644">
      <w:pPr>
        <w:ind w:left="420"/>
        <w:rPr>
          <w:b/>
        </w:rPr>
      </w:pPr>
    </w:p>
    <w:p w:rsidR="00EC4129" w:rsidRDefault="00EC4129" w:rsidP="00147644">
      <w:pPr>
        <w:ind w:left="420"/>
        <w:rPr>
          <w:b/>
        </w:rPr>
      </w:pPr>
      <w:r w:rsidRPr="00EC4129">
        <w:rPr>
          <w:rFonts w:hint="eastAsia"/>
          <w:b/>
        </w:rPr>
        <w:t>点击集采馆，进入后页面见下图：</w:t>
      </w:r>
    </w:p>
    <w:p w:rsidR="00A75FB3" w:rsidRPr="00EC4129" w:rsidRDefault="00A75FB3" w:rsidP="00147644">
      <w:pPr>
        <w:ind w:left="420"/>
        <w:rPr>
          <w:b/>
        </w:rPr>
      </w:pPr>
    </w:p>
    <w:p w:rsidR="00EC4129" w:rsidRDefault="00EC4129" w:rsidP="00147644">
      <w:pPr>
        <w:ind w:left="420"/>
      </w:pPr>
      <w:r>
        <w:rPr>
          <w:noProof/>
        </w:rPr>
        <w:drawing>
          <wp:inline distT="0" distB="0" distL="0" distR="0" wp14:anchorId="3B0731B2" wp14:editId="0BE1FCAB">
            <wp:extent cx="5274310" cy="989544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8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629" w:rsidRDefault="00280629" w:rsidP="006E391B">
      <w:pPr>
        <w:ind w:firstLineChars="200" w:firstLine="420"/>
        <w:rPr>
          <w:rFonts w:hint="eastAsia"/>
        </w:rPr>
      </w:pPr>
    </w:p>
    <w:p w:rsidR="008F1DA2" w:rsidRPr="00280629" w:rsidRDefault="008F1DA2" w:rsidP="006E391B">
      <w:pPr>
        <w:ind w:firstLineChars="200" w:firstLine="420"/>
      </w:pPr>
    </w:p>
    <w:p w:rsidR="00280629" w:rsidRDefault="00280629" w:rsidP="006E391B">
      <w:pPr>
        <w:ind w:firstLineChars="200" w:firstLine="420"/>
      </w:pPr>
    </w:p>
    <w:p w:rsidR="00280629" w:rsidRDefault="00280629" w:rsidP="006E391B">
      <w:pPr>
        <w:ind w:firstLineChars="200" w:firstLine="420"/>
      </w:pPr>
    </w:p>
    <w:p w:rsidR="00242720" w:rsidRDefault="00242720" w:rsidP="006E391B">
      <w:pPr>
        <w:ind w:firstLineChars="200" w:firstLine="420"/>
      </w:pPr>
      <w:r>
        <w:rPr>
          <w:rFonts w:hint="eastAsia"/>
        </w:rPr>
        <w:t xml:space="preserve">             </w:t>
      </w:r>
      <w:r w:rsidR="00320D86">
        <w:rPr>
          <w:rFonts w:hint="eastAsia"/>
        </w:rPr>
        <w:t xml:space="preserve">                          </w:t>
      </w:r>
      <w:r w:rsidR="006D0666" w:rsidRPr="006D0666">
        <w:rPr>
          <w:rFonts w:hint="eastAsia"/>
        </w:rPr>
        <w:t>资产设备管理部（招标采购中心）</w:t>
      </w:r>
    </w:p>
    <w:p w:rsidR="00242720" w:rsidRPr="00EC4129" w:rsidRDefault="00242720" w:rsidP="006E391B">
      <w:pPr>
        <w:ind w:firstLineChars="200" w:firstLine="420"/>
      </w:pPr>
      <w:r>
        <w:rPr>
          <w:rFonts w:hint="eastAsia"/>
        </w:rPr>
        <w:t xml:space="preserve">                                               202</w:t>
      </w:r>
      <w:r w:rsidR="006D0666">
        <w:rPr>
          <w:rFonts w:hint="eastAsia"/>
        </w:rPr>
        <w:t>2</w:t>
      </w:r>
      <w:r>
        <w:rPr>
          <w:rFonts w:hint="eastAsia"/>
        </w:rPr>
        <w:t>.</w:t>
      </w:r>
      <w:r w:rsidR="006D0666">
        <w:rPr>
          <w:rFonts w:hint="eastAsia"/>
        </w:rPr>
        <w:t>2</w:t>
      </w:r>
      <w:r>
        <w:rPr>
          <w:rFonts w:hint="eastAsia"/>
        </w:rPr>
        <w:t>.1</w:t>
      </w:r>
      <w:r w:rsidR="006D0666">
        <w:rPr>
          <w:rFonts w:hint="eastAsia"/>
        </w:rPr>
        <w:t>8</w:t>
      </w:r>
    </w:p>
    <w:sectPr w:rsidR="00242720" w:rsidRPr="00EC4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82DD4"/>
    <w:multiLevelType w:val="hybridMultilevel"/>
    <w:tmpl w:val="67E64C24"/>
    <w:lvl w:ilvl="0" w:tplc="E4EE420E">
      <w:start w:val="1"/>
      <w:numFmt w:val="japaneseCounting"/>
      <w:lvlText w:val="%1、"/>
      <w:lvlJc w:val="left"/>
      <w:pPr>
        <w:ind w:left="1344" w:hanging="92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C4"/>
    <w:rsid w:val="000C7DDE"/>
    <w:rsid w:val="00147644"/>
    <w:rsid w:val="001722E7"/>
    <w:rsid w:val="00193511"/>
    <w:rsid w:val="00222FF6"/>
    <w:rsid w:val="00242720"/>
    <w:rsid w:val="00280629"/>
    <w:rsid w:val="00320D86"/>
    <w:rsid w:val="00652923"/>
    <w:rsid w:val="00694A19"/>
    <w:rsid w:val="006D0666"/>
    <w:rsid w:val="006D52AA"/>
    <w:rsid w:val="006E391B"/>
    <w:rsid w:val="007216C4"/>
    <w:rsid w:val="007B2319"/>
    <w:rsid w:val="008129F4"/>
    <w:rsid w:val="00837F75"/>
    <w:rsid w:val="0088767F"/>
    <w:rsid w:val="008B6701"/>
    <w:rsid w:val="008F1DA2"/>
    <w:rsid w:val="0091707C"/>
    <w:rsid w:val="00924669"/>
    <w:rsid w:val="00951D66"/>
    <w:rsid w:val="0099245E"/>
    <w:rsid w:val="009D3BB6"/>
    <w:rsid w:val="009F5A33"/>
    <w:rsid w:val="00A75FB3"/>
    <w:rsid w:val="00AA2BE6"/>
    <w:rsid w:val="00AD23E3"/>
    <w:rsid w:val="00AF3C85"/>
    <w:rsid w:val="00C25ECC"/>
    <w:rsid w:val="00C508DF"/>
    <w:rsid w:val="00CA592A"/>
    <w:rsid w:val="00CE665C"/>
    <w:rsid w:val="00DF4AD1"/>
    <w:rsid w:val="00E0260C"/>
    <w:rsid w:val="00EB049E"/>
    <w:rsid w:val="00EC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C8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64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2466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246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C8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64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2466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246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tan</cp:lastModifiedBy>
  <cp:revision>28</cp:revision>
  <dcterms:created xsi:type="dcterms:W3CDTF">2021-03-01T00:14:00Z</dcterms:created>
  <dcterms:modified xsi:type="dcterms:W3CDTF">2022-02-18T00:27:00Z</dcterms:modified>
</cp:coreProperties>
</file>